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5775F" w14:textId="71F6E4FA" w:rsidR="0002645D" w:rsidRPr="007C4DC5" w:rsidRDefault="00C36EA1" w:rsidP="007C4DC5">
      <w:pPr>
        <w:spacing w:after="0" w:line="360" w:lineRule="exact"/>
        <w:ind w:rightChars="826" w:right="1982" w:firstLineChars="460" w:firstLine="1842"/>
        <w:jc w:val="distribute"/>
        <w:rPr>
          <w:rFonts w:ascii="標楷體" w:eastAsia="標楷體" w:hAnsi="標楷體"/>
          <w:b/>
          <w:bCs/>
          <w:sz w:val="40"/>
          <w:szCs w:val="40"/>
        </w:rPr>
      </w:pPr>
      <w:r w:rsidRPr="007C4DC5">
        <w:rPr>
          <w:rFonts w:ascii="標楷體" w:eastAsia="標楷體" w:hAnsi="標楷體" w:hint="eastAsia"/>
          <w:b/>
          <w:bCs/>
          <w:sz w:val="40"/>
          <w:szCs w:val="40"/>
        </w:rPr>
        <w:t>外國人出國</w:t>
      </w:r>
      <w:r w:rsidR="0002645D" w:rsidRPr="007C4DC5">
        <w:rPr>
          <w:rFonts w:ascii="標楷體" w:eastAsia="標楷體" w:hAnsi="標楷體"/>
          <w:b/>
          <w:bCs/>
          <w:sz w:val="40"/>
          <w:szCs w:val="40"/>
        </w:rPr>
        <w:t>前</w:t>
      </w:r>
      <w:r w:rsidRPr="007C4DC5">
        <w:rPr>
          <w:rFonts w:ascii="標楷體" w:eastAsia="標楷體" w:hAnsi="標楷體" w:hint="eastAsia"/>
          <w:b/>
          <w:bCs/>
          <w:sz w:val="40"/>
          <w:szCs w:val="40"/>
        </w:rPr>
        <w:t>職前</w:t>
      </w:r>
      <w:r w:rsidR="0002645D" w:rsidRPr="007C4DC5">
        <w:rPr>
          <w:rFonts w:ascii="標楷體" w:eastAsia="標楷體" w:hAnsi="標楷體"/>
          <w:b/>
          <w:bCs/>
          <w:sz w:val="40"/>
          <w:szCs w:val="40"/>
        </w:rPr>
        <w:t>講習</w:t>
      </w:r>
      <w:r w:rsidR="00177474">
        <w:rPr>
          <w:rFonts w:ascii="標楷體" w:eastAsia="標楷體" w:hAnsi="標楷體" w:hint="eastAsia"/>
          <w:b/>
          <w:bCs/>
          <w:sz w:val="40"/>
          <w:szCs w:val="40"/>
        </w:rPr>
        <w:t>證明書</w:t>
      </w:r>
    </w:p>
    <w:p w14:paraId="0DF3D953" w14:textId="5834AF3A" w:rsidR="00D626BB" w:rsidRPr="007C4DC5" w:rsidRDefault="00CF0B1A" w:rsidP="00767F87">
      <w:pPr>
        <w:spacing w:beforeLines="30" w:before="108" w:afterLines="50" w:after="180" w:line="240" w:lineRule="exact"/>
        <w:jc w:val="center"/>
        <w:rPr>
          <w:rFonts w:ascii="標楷體" w:eastAsia="標楷體" w:hAnsi="標楷體"/>
        </w:rPr>
      </w:pPr>
      <w:r w:rsidRPr="00CF0B1A">
        <w:rPr>
          <w:rFonts w:ascii="標楷體" w:eastAsia="標楷體" w:hAnsi="標楷體"/>
        </w:rPr>
        <w:t>Sertifikat Pelatihan Pra-kerja untuk Warga Negara Asing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95"/>
        <w:gridCol w:w="2410"/>
        <w:gridCol w:w="2100"/>
        <w:gridCol w:w="2713"/>
      </w:tblGrid>
      <w:tr w:rsidR="007C4DC5" w:rsidRPr="0002645D" w14:paraId="2EA53877" w14:textId="77777777" w:rsidTr="00767F87">
        <w:trPr>
          <w:trHeight w:val="589"/>
          <w:jc w:val="center"/>
        </w:trPr>
        <w:tc>
          <w:tcPr>
            <w:tcW w:w="2405" w:type="dxa"/>
            <w:gridSpan w:val="2"/>
          </w:tcPr>
          <w:p w14:paraId="3A65BFB2" w14:textId="679DB256" w:rsidR="007C4DC5" w:rsidRPr="00767F87" w:rsidRDefault="007C4DC5" w:rsidP="00767F87">
            <w:pPr>
              <w:spacing w:line="320" w:lineRule="exact"/>
              <w:ind w:rightChars="106" w:right="2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67F87">
              <w:rPr>
                <w:rFonts w:ascii="標楷體" w:eastAsia="標楷體" w:hAnsi="標楷體" w:hint="eastAsia"/>
                <w:sz w:val="32"/>
                <w:szCs w:val="32"/>
              </w:rPr>
              <w:t>外國人姓名</w:t>
            </w:r>
          </w:p>
          <w:p w14:paraId="1A3C6F51" w14:textId="2079EADF" w:rsidR="007C4DC5" w:rsidRPr="00124840" w:rsidRDefault="00CF0B1A" w:rsidP="00767F87">
            <w:pPr>
              <w:spacing w:line="240" w:lineRule="atLeast"/>
              <w:ind w:rightChars="106" w:right="254"/>
              <w:jc w:val="center"/>
              <w:rPr>
                <w:rFonts w:ascii="標楷體" w:eastAsia="標楷體" w:hAnsi="標楷體"/>
              </w:rPr>
            </w:pPr>
            <w:r w:rsidRPr="00CF0B1A">
              <w:rPr>
                <w:rFonts w:ascii="標楷體" w:eastAsia="標楷體" w:hAnsi="標楷體"/>
              </w:rPr>
              <w:t>Nama orang asing</w:t>
            </w:r>
          </w:p>
        </w:tc>
        <w:tc>
          <w:tcPr>
            <w:tcW w:w="7223" w:type="dxa"/>
            <w:gridSpan w:val="3"/>
          </w:tcPr>
          <w:p w14:paraId="42C8DBCE" w14:textId="75F1E793" w:rsidR="007C4DC5" w:rsidRPr="00767F87" w:rsidRDefault="007C4DC5" w:rsidP="00C36EA1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7C4DC5" w:rsidRPr="0002645D" w14:paraId="03A038DD" w14:textId="77777777" w:rsidTr="00767F87">
        <w:trPr>
          <w:trHeight w:val="612"/>
          <w:jc w:val="center"/>
        </w:trPr>
        <w:tc>
          <w:tcPr>
            <w:tcW w:w="2405" w:type="dxa"/>
            <w:gridSpan w:val="2"/>
          </w:tcPr>
          <w:p w14:paraId="4C1DFF4B" w14:textId="77777777" w:rsidR="007C4DC5" w:rsidRPr="00767F87" w:rsidRDefault="007C4DC5" w:rsidP="00767F87">
            <w:pPr>
              <w:spacing w:line="320" w:lineRule="exact"/>
              <w:ind w:rightChars="129" w:right="31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767F87">
              <w:rPr>
                <w:rFonts w:ascii="標楷體" w:eastAsia="標楷體" w:hAnsi="標楷體" w:hint="eastAsia"/>
                <w:sz w:val="32"/>
                <w:szCs w:val="32"/>
              </w:rPr>
              <w:t>護照號碼</w:t>
            </w:r>
          </w:p>
          <w:p w14:paraId="137403C7" w14:textId="15071D50" w:rsidR="007C4DC5" w:rsidRPr="007C4DC5" w:rsidRDefault="00CF0B1A" w:rsidP="00DE4EF8">
            <w:pPr>
              <w:spacing w:line="280" w:lineRule="exact"/>
              <w:rPr>
                <w:rFonts w:ascii="標楷體" w:eastAsia="標楷體" w:hAnsi="標楷體"/>
              </w:rPr>
            </w:pPr>
            <w:r w:rsidRPr="00CF0B1A">
              <w:rPr>
                <w:rFonts w:ascii="標楷體" w:eastAsia="標楷體" w:hAnsi="標楷體"/>
              </w:rPr>
              <w:t>Nomor paspor</w:t>
            </w:r>
          </w:p>
        </w:tc>
        <w:tc>
          <w:tcPr>
            <w:tcW w:w="7223" w:type="dxa"/>
            <w:gridSpan w:val="3"/>
          </w:tcPr>
          <w:p w14:paraId="28814E29" w14:textId="77777777" w:rsidR="007C4DC5" w:rsidRPr="00767F87" w:rsidRDefault="007C4DC5" w:rsidP="0002645D">
            <w:pPr>
              <w:rPr>
                <w:rFonts w:ascii="標楷體" w:eastAsia="標楷體" w:hAnsi="標楷體"/>
              </w:rPr>
            </w:pPr>
          </w:p>
        </w:tc>
      </w:tr>
      <w:tr w:rsidR="00D626BB" w:rsidRPr="0002645D" w14:paraId="46D8D526" w14:textId="77777777" w:rsidTr="00767F87">
        <w:trPr>
          <w:trHeight w:val="565"/>
          <w:jc w:val="center"/>
        </w:trPr>
        <w:tc>
          <w:tcPr>
            <w:tcW w:w="9628" w:type="dxa"/>
            <w:gridSpan w:val="5"/>
          </w:tcPr>
          <w:p w14:paraId="16333DDC" w14:textId="5614FB9A" w:rsidR="00D626BB" w:rsidRPr="0002645D" w:rsidRDefault="00D626BB" w:rsidP="00767F87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67F8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宣  導  內  容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r w:rsidR="00CF0B1A" w:rsidRPr="00CF0B1A">
              <w:rPr>
                <w:rFonts w:ascii="標楷體" w:eastAsia="標楷體" w:hAnsi="標楷體"/>
              </w:rPr>
              <w:t>Konten promosi</w:t>
            </w:r>
          </w:p>
        </w:tc>
      </w:tr>
      <w:tr w:rsidR="00D626BB" w:rsidRPr="0002645D" w14:paraId="336027C1" w14:textId="77777777" w:rsidTr="00156135">
        <w:trPr>
          <w:jc w:val="center"/>
        </w:trPr>
        <w:tc>
          <w:tcPr>
            <w:tcW w:w="9628" w:type="dxa"/>
            <w:gridSpan w:val="5"/>
          </w:tcPr>
          <w:p w14:paraId="22AA1605" w14:textId="4F275C9C" w:rsidR="00D626BB" w:rsidRPr="00FC234F" w:rsidRDefault="00FC234F" w:rsidP="00CF0B1A">
            <w:pPr>
              <w:spacing w:line="320" w:lineRule="exact"/>
              <w:ind w:left="580" w:hangingChars="207" w:hanging="580"/>
              <w:rPr>
                <w:rFonts w:ascii="標楷體" w:eastAsia="標楷體" w:hAnsi="標楷體"/>
                <w:sz w:val="28"/>
                <w:szCs w:val="28"/>
              </w:rPr>
            </w:pPr>
            <w:r w:rsidRPr="00FC234F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D626BB" w:rsidRPr="00FC234F">
              <w:rPr>
                <w:rFonts w:ascii="標楷體" w:eastAsia="標楷體" w:hAnsi="標楷體"/>
                <w:sz w:val="28"/>
                <w:szCs w:val="28"/>
              </w:rPr>
              <w:t>工作權益、諮詢申訴管道、人身安全預防與保護機制、各項法令規定及臺灣風俗民情</w:t>
            </w:r>
            <w:r w:rsidR="00D626BB" w:rsidRPr="00FC234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9F837BF" w14:textId="2C09DE03" w:rsidR="00D626BB" w:rsidRPr="00FC234F" w:rsidRDefault="00FC234F" w:rsidP="00FC234F">
            <w:pPr>
              <w:spacing w:afterLines="30" w:after="108" w:line="240" w:lineRule="exact"/>
              <w:ind w:leftChars="22" w:left="284" w:hangingChars="105" w:hanging="231"/>
              <w:rPr>
                <w:rFonts w:ascii="標楷體" w:eastAsia="標楷體" w:hAnsi="標楷體"/>
                <w:sz w:val="22"/>
                <w:szCs w:val="22"/>
              </w:rPr>
            </w:pPr>
            <w:r w:rsidRPr="00FC234F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1.</w:t>
            </w:r>
            <w:r w:rsidR="00CF0B1A">
              <w:t xml:space="preserve"> </w:t>
            </w:r>
            <w:r w:rsidR="00CF0B1A" w:rsidRPr="00CF0B1A">
              <w:rPr>
                <w:rFonts w:ascii="標楷體" w:eastAsia="標楷體" w:hAnsi="標楷體"/>
                <w:sz w:val="22"/>
                <w:szCs w:val="22"/>
              </w:rPr>
              <w:t>Hak-hak pekerja, saluran konsultasi dan pengaduan, mekanisme pencegahan dan perlindungan keselamatan pribadi, berbagai undang-undang dan peraturan, serta adat dan tradisi Taiwan.</w:t>
            </w:r>
          </w:p>
          <w:p w14:paraId="081C9235" w14:textId="7D60F49C" w:rsidR="005A6B0C" w:rsidRPr="00FC234F" w:rsidRDefault="00FC234F" w:rsidP="00FC234F">
            <w:pPr>
              <w:spacing w:beforeLines="30" w:before="108" w:line="320" w:lineRule="exact"/>
              <w:ind w:left="515" w:hangingChars="184" w:hanging="515"/>
              <w:rPr>
                <w:rFonts w:ascii="標楷體" w:eastAsia="標楷體" w:hAnsi="標楷體"/>
                <w:sz w:val="28"/>
                <w:szCs w:val="28"/>
              </w:rPr>
            </w:pPr>
            <w:r w:rsidRPr="00FC234F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="00156135" w:rsidRPr="00FC234F">
              <w:rPr>
                <w:rFonts w:ascii="標楷體" w:eastAsia="標楷體" w:hAnsi="標楷體"/>
                <w:sz w:val="28"/>
                <w:szCs w:val="28"/>
              </w:rPr>
              <w:t>為使外國人來臺前，能充分理解我國相關法令及工作權益相關資訊，提升外國人對工作環境及權益保障的認識，降低來臺後之爭議與違法風險</w:t>
            </w:r>
          </w:p>
          <w:p w14:paraId="1E8C8CBB" w14:textId="40D04893" w:rsidR="00156135" w:rsidRPr="00FC234F" w:rsidRDefault="00FC234F" w:rsidP="00A55D2F">
            <w:pPr>
              <w:spacing w:line="240" w:lineRule="exact"/>
              <w:ind w:leftChars="8" w:left="305" w:hangingChars="119" w:hanging="286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2.</w:t>
            </w:r>
            <w:r w:rsidR="00CF0B1A">
              <w:t xml:space="preserve"> </w:t>
            </w:r>
            <w:r w:rsidR="00CF0B1A" w:rsidRPr="00CF0B1A">
              <w:rPr>
                <w:rFonts w:ascii="標楷體" w:eastAsia="標楷體" w:hAnsi="標楷體"/>
                <w:sz w:val="22"/>
                <w:szCs w:val="22"/>
              </w:rPr>
              <w:t>Untuk memastikan bahwa warga negara asing sepenuhnya memahami hukum dan peraturan terkait serta informasi hak-hak pekerja sebelum datang ke Taiwan, untuk meningkatkan kesadaran mereka tentang lingkungan kerja dan perlindungan hak, serta untuk mengurangi perselisihan dan risiko hukum setelah tiba di Taiwan.</w:t>
            </w:r>
          </w:p>
          <w:p w14:paraId="4F659801" w14:textId="10642FE9" w:rsidR="00156135" w:rsidRPr="00FC234F" w:rsidRDefault="00FC234F" w:rsidP="00FC234F">
            <w:pPr>
              <w:spacing w:beforeLines="30" w:before="108" w:line="320" w:lineRule="exact"/>
              <w:ind w:left="837" w:hangingChars="299" w:hanging="837"/>
              <w:rPr>
                <w:rFonts w:ascii="標楷體" w:eastAsia="標楷體" w:hAnsi="標楷體"/>
                <w:sz w:val="28"/>
                <w:szCs w:val="28"/>
              </w:rPr>
            </w:pPr>
            <w:r w:rsidRPr="00FC234F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C36EA1" w:rsidRPr="00FC234F">
              <w:rPr>
                <w:rFonts w:ascii="標楷體" w:eastAsia="標楷體" w:hAnsi="標楷體"/>
                <w:sz w:val="28"/>
                <w:szCs w:val="28"/>
              </w:rPr>
              <w:t>勞動部勞動力發展署移工職前講習影片網址</w:t>
            </w:r>
            <w:r w:rsidR="007C4DC5" w:rsidRPr="00FC234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CF0B1A">
              <w:rPr>
                <w:rFonts w:ascii="標楷體" w:eastAsia="標楷體" w:hAnsi="標楷體" w:hint="eastAsia"/>
                <w:sz w:val="28"/>
                <w:szCs w:val="28"/>
              </w:rPr>
              <w:t>印尼</w:t>
            </w:r>
            <w:r w:rsidR="007C4DC5" w:rsidRPr="00FC234F">
              <w:rPr>
                <w:rFonts w:ascii="標楷體" w:eastAsia="標楷體" w:hAnsi="標楷體" w:hint="eastAsia"/>
                <w:sz w:val="28"/>
                <w:szCs w:val="28"/>
              </w:rPr>
              <w:t>文)</w:t>
            </w:r>
            <w:r w:rsidR="00C36EA1" w:rsidRPr="00FC234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7C4DC5" w:rsidRPr="00FC234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389D6C9A" w14:textId="49332356" w:rsidR="007C4DC5" w:rsidRPr="00FC234F" w:rsidRDefault="00FC234F" w:rsidP="00FC234F">
            <w:pPr>
              <w:spacing w:line="240" w:lineRule="exact"/>
              <w:ind w:left="229" w:hangingChars="104" w:hanging="229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="00CF0B1A">
              <w:t xml:space="preserve"> </w:t>
            </w:r>
            <w:r w:rsidR="00CF0B1A" w:rsidRPr="00CF0B1A">
              <w:rPr>
                <w:rFonts w:ascii="標楷體" w:eastAsia="標楷體" w:hAnsi="標楷體"/>
                <w:sz w:val="22"/>
                <w:szCs w:val="22"/>
              </w:rPr>
              <w:t>Situs web untuk video pelatihan pra-kerja bagi pekerja migran dari Badan Pengembangan Tenaga Kerja, Kementerian Tenaga Kerja (Indonesia)</w:t>
            </w:r>
          </w:p>
          <w:p w14:paraId="7BE3A74C" w14:textId="2C9455CC" w:rsidR="00156135" w:rsidRDefault="00FC234F" w:rsidP="00FC234F">
            <w:pPr>
              <w:spacing w:afterLines="30" w:after="108" w:line="320" w:lineRule="exact"/>
              <w:rPr>
                <w:rFonts w:ascii="標楷體" w:eastAsia="標楷體" w:hAnsi="標楷體"/>
              </w:rPr>
            </w:pPr>
            <w:r w:rsidRPr="00A55D2F">
              <w:rPr>
                <w:rFonts w:ascii="標楷體" w:eastAsia="標楷體" w:hAnsi="標楷體" w:hint="eastAsia"/>
                <w:sz w:val="28"/>
                <w:szCs w:val="28"/>
              </w:rPr>
              <w:t>四、</w:t>
            </w:r>
            <w:r w:rsidR="007C4DC5" w:rsidRPr="00A55D2F">
              <w:rPr>
                <w:rFonts w:ascii="標楷體" w:eastAsia="標楷體" w:hAnsi="標楷體" w:hint="eastAsia"/>
                <w:sz w:val="28"/>
                <w:szCs w:val="28"/>
              </w:rPr>
              <w:t>網址</w:t>
            </w:r>
            <w:r w:rsidR="00CF0B1A" w:rsidRPr="00CF0B1A">
              <w:rPr>
                <w:rFonts w:ascii="標楷體" w:eastAsia="標楷體" w:hAnsi="標楷體"/>
                <w:sz w:val="28"/>
                <w:szCs w:val="28"/>
              </w:rPr>
              <w:t>Situs web</w:t>
            </w:r>
            <w:r w:rsidR="007C4DC5" w:rsidRPr="00A55D2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hyperlink r:id="rId6" w:history="1">
              <w:r w:rsidR="00105C38" w:rsidRPr="003607D1">
                <w:rPr>
                  <w:rStyle w:val="af3"/>
                </w:rPr>
                <w:t>https://www.youtube.com/watch?v=2i_L40irjCc</w:t>
              </w:r>
            </w:hyperlink>
          </w:p>
          <w:p w14:paraId="35B080A7" w14:textId="77777777" w:rsidR="00177474" w:rsidRPr="00A55D2F" w:rsidRDefault="00FC234F" w:rsidP="00A55D2F">
            <w:pPr>
              <w:spacing w:beforeLines="30" w:before="108" w:line="320" w:lineRule="exact"/>
              <w:ind w:left="591" w:hangingChars="211" w:hanging="591"/>
              <w:rPr>
                <w:rFonts w:ascii="標楷體" w:eastAsia="標楷體" w:hAnsi="標楷體"/>
                <w:sz w:val="28"/>
                <w:szCs w:val="28"/>
              </w:rPr>
            </w:pPr>
            <w:r w:rsidRPr="00A55D2F">
              <w:rPr>
                <w:rFonts w:ascii="標楷體" w:eastAsia="標楷體" w:hAnsi="標楷體" w:hint="eastAsia"/>
                <w:sz w:val="28"/>
                <w:szCs w:val="28"/>
              </w:rPr>
              <w:t>五、</w:t>
            </w:r>
            <w:r w:rsidR="00177474" w:rsidRPr="00A55D2F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 w:rsidR="00177474" w:rsidRPr="00A55D2F">
              <w:rPr>
                <w:rFonts w:ascii="標楷體" w:eastAsia="標楷體" w:hAnsi="標楷體"/>
                <w:sz w:val="28"/>
                <w:szCs w:val="28"/>
              </w:rPr>
              <w:t>人</w:t>
            </w:r>
            <w:r w:rsidR="00177474" w:rsidRPr="00A55D2F">
              <w:rPr>
                <w:rFonts w:ascii="標楷體" w:eastAsia="標楷體" w:hAnsi="標楷體" w:hint="eastAsia"/>
                <w:sz w:val="28"/>
                <w:szCs w:val="28"/>
              </w:rPr>
              <w:t>已於出</w:t>
            </w:r>
            <w:r w:rsidR="00177474" w:rsidRPr="00A55D2F">
              <w:rPr>
                <w:rFonts w:ascii="標楷體" w:eastAsia="標楷體" w:hAnsi="標楷體"/>
                <w:sz w:val="28"/>
                <w:szCs w:val="28"/>
              </w:rPr>
              <w:t>國前30日內，</w:t>
            </w:r>
            <w:r w:rsidR="00177474" w:rsidRPr="00A55D2F">
              <w:rPr>
                <w:rFonts w:ascii="標楷體" w:eastAsia="標楷體" w:hAnsi="標楷體" w:hint="eastAsia"/>
                <w:sz w:val="28"/>
                <w:szCs w:val="28"/>
              </w:rPr>
              <w:t>完成</w:t>
            </w:r>
            <w:r w:rsidR="00177474" w:rsidRPr="00A55D2F">
              <w:rPr>
                <w:rFonts w:ascii="標楷體" w:eastAsia="標楷體" w:hAnsi="標楷體"/>
                <w:sz w:val="28"/>
                <w:szCs w:val="28"/>
              </w:rPr>
              <w:t>職前講習</w:t>
            </w:r>
            <w:r w:rsidR="00177474" w:rsidRPr="00A55D2F">
              <w:rPr>
                <w:rFonts w:ascii="標楷體" w:eastAsia="標楷體" w:hAnsi="標楷體" w:hint="eastAsia"/>
                <w:sz w:val="28"/>
                <w:szCs w:val="28"/>
              </w:rPr>
              <w:t>。並了解相關</w:t>
            </w:r>
            <w:r w:rsidRPr="00A55D2F">
              <w:rPr>
                <w:rFonts w:ascii="標楷體" w:eastAsia="標楷體" w:hAnsi="標楷體"/>
                <w:sz w:val="28"/>
                <w:szCs w:val="28"/>
              </w:rPr>
              <w:t>宣導</w:t>
            </w:r>
            <w:r w:rsidRPr="00A55D2F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177474" w:rsidRPr="00A55D2F">
              <w:rPr>
                <w:rFonts w:ascii="標楷體" w:eastAsia="標楷體" w:hAnsi="標楷體" w:hint="eastAsia"/>
                <w:sz w:val="28"/>
                <w:szCs w:val="28"/>
              </w:rPr>
              <w:t>法令</w:t>
            </w:r>
            <w:r w:rsidRPr="00A55D2F">
              <w:rPr>
                <w:rFonts w:ascii="標楷體" w:eastAsia="標楷體" w:hAnsi="標楷體" w:hint="eastAsia"/>
                <w:sz w:val="28"/>
                <w:szCs w:val="28"/>
              </w:rPr>
              <w:t>規定。</w:t>
            </w:r>
          </w:p>
          <w:p w14:paraId="47661C80" w14:textId="4C08DCC0" w:rsidR="00FC234F" w:rsidRPr="00FC234F" w:rsidRDefault="00FC234F" w:rsidP="00A55D2F">
            <w:pPr>
              <w:spacing w:afterLines="30" w:after="108" w:line="240" w:lineRule="exact"/>
              <w:ind w:left="242" w:hangingChars="110" w:hanging="24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5.</w:t>
            </w:r>
            <w:r w:rsidR="00CF0B1A">
              <w:t xml:space="preserve"> </w:t>
            </w:r>
            <w:r w:rsidR="00CF0B1A" w:rsidRPr="00CF0B1A">
              <w:rPr>
                <w:rFonts w:ascii="標楷體" w:eastAsia="標楷體" w:hAnsi="標楷體"/>
                <w:sz w:val="22"/>
                <w:szCs w:val="22"/>
              </w:rPr>
              <w:t>Saya menyelesaikan pelatihan pra-kerja dalam waktu 30 hari sebelum keberangkatan saya dan memahami pedoman serta peraturan hukum yang relevan.</w:t>
            </w:r>
          </w:p>
        </w:tc>
      </w:tr>
      <w:tr w:rsidR="00C36EA1" w:rsidRPr="0002645D" w14:paraId="1A53BACC" w14:textId="6576050D" w:rsidTr="00C36EA1">
        <w:trPr>
          <w:trHeight w:val="635"/>
          <w:jc w:val="center"/>
        </w:trPr>
        <w:tc>
          <w:tcPr>
            <w:tcW w:w="2310" w:type="dxa"/>
            <w:vAlign w:val="center"/>
          </w:tcPr>
          <w:p w14:paraId="3C3EC088" w14:textId="77777777" w:rsidR="00C36EA1" w:rsidRPr="00053252" w:rsidRDefault="00C36EA1" w:rsidP="00767F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3252">
              <w:rPr>
                <w:rFonts w:ascii="標楷體" w:eastAsia="標楷體" w:hAnsi="標楷體"/>
                <w:sz w:val="28"/>
                <w:szCs w:val="28"/>
              </w:rPr>
              <w:t>講習日期</w:t>
            </w:r>
          </w:p>
          <w:p w14:paraId="3AE26544" w14:textId="79654B36" w:rsidR="00767F87" w:rsidRPr="00767F87" w:rsidRDefault="00767F87" w:rsidP="00767F87">
            <w:pPr>
              <w:spacing w:afterLines="10" w:after="36"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67F87">
              <w:rPr>
                <w:rFonts w:ascii="標楷體" w:eastAsia="標楷體" w:hAnsi="標楷體"/>
                <w:sz w:val="22"/>
                <w:szCs w:val="22"/>
              </w:rPr>
              <w:t>Training Dates</w:t>
            </w:r>
          </w:p>
        </w:tc>
        <w:tc>
          <w:tcPr>
            <w:tcW w:w="2505" w:type="dxa"/>
            <w:gridSpan w:val="2"/>
            <w:vAlign w:val="center"/>
          </w:tcPr>
          <w:p w14:paraId="45F1B542" w14:textId="6A1D02E3" w:rsidR="00C36EA1" w:rsidRPr="00053252" w:rsidRDefault="00C36EA1" w:rsidP="00F047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14:paraId="11630318" w14:textId="77777777" w:rsidR="00C36EA1" w:rsidRPr="00053252" w:rsidRDefault="00C36EA1" w:rsidP="00767F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3252">
              <w:rPr>
                <w:rFonts w:ascii="標楷體" w:eastAsia="標楷體" w:hAnsi="標楷體"/>
                <w:sz w:val="28"/>
                <w:szCs w:val="28"/>
              </w:rPr>
              <w:t>講習人簽名</w:t>
            </w:r>
          </w:p>
          <w:p w14:paraId="063D9219" w14:textId="5515CD25" w:rsidR="00767F87" w:rsidRPr="00767F87" w:rsidRDefault="00767F87" w:rsidP="00767F87">
            <w:pPr>
              <w:spacing w:afterLines="20" w:after="72" w:line="240" w:lineRule="exact"/>
              <w:ind w:leftChars="-47" w:lef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7F87">
              <w:rPr>
                <w:rFonts w:ascii="標楷體" w:eastAsia="標楷體" w:hAnsi="標楷體"/>
                <w:sz w:val="20"/>
                <w:szCs w:val="20"/>
              </w:rPr>
              <w:t>Trainee's Signature</w:t>
            </w:r>
          </w:p>
        </w:tc>
        <w:tc>
          <w:tcPr>
            <w:tcW w:w="2713" w:type="dxa"/>
            <w:vAlign w:val="center"/>
          </w:tcPr>
          <w:p w14:paraId="7BACB217" w14:textId="77777777" w:rsidR="00C36EA1" w:rsidRPr="00767F87" w:rsidRDefault="00C36EA1" w:rsidP="001561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36EA1" w:rsidRPr="0002645D" w14:paraId="4B52CAE0" w14:textId="77777777" w:rsidTr="00A55D2F">
        <w:trPr>
          <w:trHeight w:val="6485"/>
          <w:jc w:val="center"/>
        </w:trPr>
        <w:tc>
          <w:tcPr>
            <w:tcW w:w="9628" w:type="dxa"/>
            <w:gridSpan w:val="5"/>
            <w:vAlign w:val="center"/>
          </w:tcPr>
          <w:p w14:paraId="584B0AB7" w14:textId="77777777" w:rsidR="00C36EA1" w:rsidRDefault="00C36EA1" w:rsidP="00156135">
            <w:pPr>
              <w:jc w:val="center"/>
              <w:rPr>
                <w:rFonts w:ascii="標楷體" w:eastAsia="標楷體" w:hAnsi="標楷體"/>
                <w:color w:val="ADADAD" w:themeColor="background2" w:themeShade="BF"/>
                <w:sz w:val="36"/>
                <w:szCs w:val="36"/>
              </w:rPr>
            </w:pPr>
            <w:r w:rsidRPr="00C36EA1">
              <w:rPr>
                <w:rFonts w:ascii="標楷體" w:eastAsia="標楷體" w:hAnsi="標楷體"/>
                <w:color w:val="ADADAD" w:themeColor="background2" w:themeShade="BF"/>
                <w:sz w:val="36"/>
                <w:szCs w:val="36"/>
              </w:rPr>
              <w:t>照片黏貼</w:t>
            </w:r>
          </w:p>
          <w:p w14:paraId="29060CE3" w14:textId="5F78AEAC" w:rsidR="00D31F5D" w:rsidRPr="00D31F5D" w:rsidRDefault="001D2A52" w:rsidP="00156135">
            <w:pPr>
              <w:jc w:val="center"/>
              <w:rPr>
                <w:rFonts w:ascii="標楷體" w:eastAsia="標楷體" w:hAnsi="標楷體"/>
                <w:color w:val="ADADAD" w:themeColor="background2" w:themeShade="BF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ADADAD" w:themeColor="background2" w:themeShade="BF"/>
                <w:sz w:val="36"/>
                <w:szCs w:val="36"/>
              </w:rPr>
              <w:t>桃園</w:t>
            </w:r>
            <w:r w:rsidR="00D31F5D" w:rsidRPr="00D31F5D">
              <w:rPr>
                <w:rFonts w:ascii="標楷體" w:eastAsia="標楷體" w:hAnsi="標楷體"/>
                <w:color w:val="ADADAD" w:themeColor="background2" w:themeShade="BF"/>
                <w:sz w:val="36"/>
                <w:szCs w:val="36"/>
              </w:rPr>
              <w:t>市就業服務商業同業公會 製作</w:t>
            </w:r>
          </w:p>
          <w:p w14:paraId="237E9CD1" w14:textId="3A88889B" w:rsidR="00177474" w:rsidRPr="00177474" w:rsidRDefault="00177474" w:rsidP="00156135">
            <w:pPr>
              <w:jc w:val="center"/>
              <w:rPr>
                <w:rFonts w:ascii="標楷體" w:eastAsia="標楷體" w:hAnsi="標楷體"/>
                <w:color w:val="ADADAD" w:themeColor="background2" w:themeShade="BF"/>
                <w:sz w:val="28"/>
                <w:szCs w:val="28"/>
              </w:rPr>
            </w:pPr>
            <w:r w:rsidRPr="00177474">
              <w:rPr>
                <w:rFonts w:ascii="標楷體" w:eastAsia="標楷體" w:hAnsi="標楷體"/>
                <w:color w:val="ADADAD" w:themeColor="background2" w:themeShade="BF"/>
                <w:sz w:val="28"/>
                <w:szCs w:val="28"/>
              </w:rPr>
              <w:t>建議外國人手拿護照坐在電腦螢幕講習首頁旁一起拍照</w:t>
            </w:r>
          </w:p>
        </w:tc>
      </w:tr>
    </w:tbl>
    <w:p w14:paraId="3648C9AD" w14:textId="020DFBF0" w:rsidR="0002645D" w:rsidRDefault="0002645D" w:rsidP="00D67645">
      <w:pPr>
        <w:spacing w:after="0" w:line="240" w:lineRule="exact"/>
      </w:pPr>
    </w:p>
    <w:sectPr w:rsidR="0002645D" w:rsidSect="00767F87">
      <w:pgSz w:w="11906" w:h="16838"/>
      <w:pgMar w:top="709" w:right="1134" w:bottom="14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C3026" w14:textId="77777777" w:rsidR="00210C67" w:rsidRDefault="00210C67" w:rsidP="00D626BB">
      <w:pPr>
        <w:spacing w:after="0" w:line="240" w:lineRule="auto"/>
      </w:pPr>
      <w:r>
        <w:separator/>
      </w:r>
    </w:p>
  </w:endnote>
  <w:endnote w:type="continuationSeparator" w:id="0">
    <w:p w14:paraId="6018225B" w14:textId="77777777" w:rsidR="00210C67" w:rsidRDefault="00210C67" w:rsidP="00D6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C6D73" w14:textId="77777777" w:rsidR="00210C67" w:rsidRDefault="00210C67" w:rsidP="00D626BB">
      <w:pPr>
        <w:spacing w:after="0" w:line="240" w:lineRule="auto"/>
      </w:pPr>
      <w:r>
        <w:separator/>
      </w:r>
    </w:p>
  </w:footnote>
  <w:footnote w:type="continuationSeparator" w:id="0">
    <w:p w14:paraId="71E2C9A6" w14:textId="77777777" w:rsidR="00210C67" w:rsidRDefault="00210C67" w:rsidP="00D626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5D"/>
    <w:rsid w:val="0002645D"/>
    <w:rsid w:val="00027E58"/>
    <w:rsid w:val="00053252"/>
    <w:rsid w:val="00105C38"/>
    <w:rsid w:val="00124840"/>
    <w:rsid w:val="00156135"/>
    <w:rsid w:val="00177474"/>
    <w:rsid w:val="001958E6"/>
    <w:rsid w:val="001D2A52"/>
    <w:rsid w:val="00210C67"/>
    <w:rsid w:val="00226C3E"/>
    <w:rsid w:val="0022747E"/>
    <w:rsid w:val="00332899"/>
    <w:rsid w:val="003607D1"/>
    <w:rsid w:val="00430CDB"/>
    <w:rsid w:val="00467099"/>
    <w:rsid w:val="005A64F4"/>
    <w:rsid w:val="005A6B0C"/>
    <w:rsid w:val="005D1E5F"/>
    <w:rsid w:val="006C0448"/>
    <w:rsid w:val="00767F87"/>
    <w:rsid w:val="007C4DC5"/>
    <w:rsid w:val="00897C75"/>
    <w:rsid w:val="008D0C85"/>
    <w:rsid w:val="00930A6F"/>
    <w:rsid w:val="00A55D2F"/>
    <w:rsid w:val="00B31390"/>
    <w:rsid w:val="00C36EA1"/>
    <w:rsid w:val="00CF0B1A"/>
    <w:rsid w:val="00D31F5D"/>
    <w:rsid w:val="00D626BB"/>
    <w:rsid w:val="00D67645"/>
    <w:rsid w:val="00D81F0C"/>
    <w:rsid w:val="00DE4EF8"/>
    <w:rsid w:val="00E540EA"/>
    <w:rsid w:val="00EB4475"/>
    <w:rsid w:val="00F04777"/>
    <w:rsid w:val="00F84255"/>
    <w:rsid w:val="00FA4BEE"/>
    <w:rsid w:val="00FC234F"/>
    <w:rsid w:val="00FC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2586F"/>
  <w15:chartTrackingRefBased/>
  <w15:docId w15:val="{E4664CA8-0F04-45EF-878A-A2EE8C81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4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45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45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4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45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45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45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45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2645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264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2645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264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2645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2645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2645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2645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264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64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26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4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264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264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4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4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4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2645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645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2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62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D626BB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D62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D626BB"/>
    <w:rPr>
      <w:sz w:val="20"/>
      <w:szCs w:val="20"/>
    </w:rPr>
  </w:style>
  <w:style w:type="character" w:styleId="af3">
    <w:name w:val="Hyperlink"/>
    <w:basedOn w:val="a0"/>
    <w:uiPriority w:val="99"/>
    <w:unhideWhenUsed/>
    <w:rsid w:val="00177474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177474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3607D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2i_L40irjC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問得 陳</dc:creator>
  <cp:keywords/>
  <dc:description/>
  <cp:lastModifiedBy>就服公會 桃園市</cp:lastModifiedBy>
  <cp:revision>3</cp:revision>
  <dcterms:created xsi:type="dcterms:W3CDTF">2026-06-03T09:21:00Z</dcterms:created>
  <dcterms:modified xsi:type="dcterms:W3CDTF">2026-06-10T03:16:00Z</dcterms:modified>
</cp:coreProperties>
</file>